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F74A1" w14:textId="313346BF" w:rsidR="00870529" w:rsidRPr="00870529" w:rsidRDefault="00097625" w:rsidP="00870529">
      <w:pPr>
        <w:jc w:val="center"/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t xml:space="preserve">QUESTIONS FOR </w:t>
      </w:r>
      <w:r w:rsidR="00721B99">
        <w:rPr>
          <w:rFonts w:cstheme="minorHAnsi"/>
          <w:b/>
          <w:bCs/>
          <w:sz w:val="30"/>
          <w:szCs w:val="30"/>
        </w:rPr>
        <w:t>CURRICULUM DESIGNERS</w:t>
      </w:r>
    </w:p>
    <w:tbl>
      <w:tblPr>
        <w:tblStyle w:val="TableGrid"/>
        <w:tblW w:w="15630" w:type="dxa"/>
        <w:tblInd w:w="-856" w:type="dxa"/>
        <w:tblLook w:val="04A0" w:firstRow="1" w:lastRow="0" w:firstColumn="1" w:lastColumn="0" w:noHBand="0" w:noVBand="1"/>
      </w:tblPr>
      <w:tblGrid>
        <w:gridCol w:w="3686"/>
        <w:gridCol w:w="3122"/>
        <w:gridCol w:w="2939"/>
        <w:gridCol w:w="2779"/>
        <w:gridCol w:w="3104"/>
      </w:tblGrid>
      <w:tr w:rsidR="001763A8" w:rsidRPr="001763A8" w14:paraId="14260103" w14:textId="77777777" w:rsidTr="00097625">
        <w:tc>
          <w:tcPr>
            <w:tcW w:w="3686" w:type="dxa"/>
          </w:tcPr>
          <w:p w14:paraId="68AA1D80" w14:textId="6ECD8C3B" w:rsidR="001763A8" w:rsidRPr="001763A8" w:rsidRDefault="001763A8" w:rsidP="001763A8">
            <w:pPr>
              <w:tabs>
                <w:tab w:val="left" w:pos="1418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Reflective Question</w:t>
            </w:r>
          </w:p>
        </w:tc>
        <w:tc>
          <w:tcPr>
            <w:tcW w:w="3122" w:type="dxa"/>
          </w:tcPr>
          <w:p w14:paraId="676ED79E" w14:textId="77777777" w:rsidR="00721B99" w:rsidRDefault="00716688" w:rsidP="00721B99">
            <w:pPr>
              <w:tabs>
                <w:tab w:val="left" w:pos="1418"/>
              </w:tabs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Module/course</w:t>
            </w:r>
            <w:r w:rsidR="001763A8" w:rsidRPr="001763A8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613AAF9C" w14:textId="57A4C6E3" w:rsidR="001763A8" w:rsidRPr="001763A8" w:rsidRDefault="001763A8" w:rsidP="00721B99">
            <w:pPr>
              <w:tabs>
                <w:tab w:val="left" w:pos="1418"/>
              </w:tabs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1763A8">
              <w:rPr>
                <w:rFonts w:asciiTheme="minorHAnsi" w:hAnsiTheme="minorHAnsi" w:cstheme="minorHAnsi"/>
                <w:b/>
              </w:rPr>
              <w:t>level</w:t>
            </w:r>
          </w:p>
        </w:tc>
        <w:tc>
          <w:tcPr>
            <w:tcW w:w="2939" w:type="dxa"/>
          </w:tcPr>
          <w:p w14:paraId="31FB0A6B" w14:textId="0FE3B8CB" w:rsidR="001763A8" w:rsidRPr="001763A8" w:rsidRDefault="001763A8" w:rsidP="00721B99">
            <w:pPr>
              <w:tabs>
                <w:tab w:val="left" w:pos="1418"/>
              </w:tabs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1763A8">
              <w:rPr>
                <w:rFonts w:asciiTheme="minorHAnsi" w:hAnsiTheme="minorHAnsi" w:cstheme="minorHAnsi"/>
                <w:b/>
              </w:rPr>
              <w:t>Programme/</w:t>
            </w:r>
            <w:r w:rsidR="00716688">
              <w:rPr>
                <w:rFonts w:asciiTheme="minorHAnsi" w:hAnsiTheme="minorHAnsi" w:cstheme="minorHAnsi"/>
                <w:b/>
              </w:rPr>
              <w:t>d</w:t>
            </w:r>
            <w:r w:rsidRPr="001763A8">
              <w:rPr>
                <w:rFonts w:asciiTheme="minorHAnsi" w:hAnsiTheme="minorHAnsi" w:cstheme="minorHAnsi"/>
                <w:b/>
              </w:rPr>
              <w:t>egree course level</w:t>
            </w:r>
          </w:p>
        </w:tc>
        <w:tc>
          <w:tcPr>
            <w:tcW w:w="2779" w:type="dxa"/>
          </w:tcPr>
          <w:p w14:paraId="3050AAA1" w14:textId="63E2BF69" w:rsidR="001763A8" w:rsidRPr="001763A8" w:rsidRDefault="001763A8" w:rsidP="00721B99">
            <w:pPr>
              <w:tabs>
                <w:tab w:val="left" w:pos="1418"/>
              </w:tabs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1763A8">
              <w:rPr>
                <w:rFonts w:asciiTheme="minorHAnsi" w:hAnsiTheme="minorHAnsi" w:cstheme="minorHAnsi"/>
                <w:b/>
              </w:rPr>
              <w:t>School/Department/Faculty level</w:t>
            </w:r>
          </w:p>
        </w:tc>
        <w:tc>
          <w:tcPr>
            <w:tcW w:w="3104" w:type="dxa"/>
          </w:tcPr>
          <w:p w14:paraId="694177BD" w14:textId="77777777" w:rsidR="00721B99" w:rsidRDefault="001763A8" w:rsidP="00721B99">
            <w:pPr>
              <w:tabs>
                <w:tab w:val="left" w:pos="1418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1763A8">
              <w:rPr>
                <w:rFonts w:asciiTheme="minorHAnsi" w:hAnsiTheme="minorHAnsi" w:cstheme="minorHAnsi"/>
                <w:b/>
              </w:rPr>
              <w:t>Institutional</w:t>
            </w:r>
          </w:p>
          <w:p w14:paraId="236FD408" w14:textId="5863019B" w:rsidR="001763A8" w:rsidRPr="001763A8" w:rsidRDefault="001763A8" w:rsidP="00721B99">
            <w:pPr>
              <w:tabs>
                <w:tab w:val="left" w:pos="1418"/>
              </w:tabs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1763A8">
              <w:rPr>
                <w:rFonts w:asciiTheme="minorHAnsi" w:hAnsiTheme="minorHAnsi" w:cstheme="minorHAnsi"/>
                <w:b/>
              </w:rPr>
              <w:t>level</w:t>
            </w:r>
          </w:p>
        </w:tc>
      </w:tr>
      <w:tr w:rsidR="0026369A" w:rsidRPr="00870529" w14:paraId="53942824" w14:textId="77777777" w:rsidTr="00097625">
        <w:tc>
          <w:tcPr>
            <w:tcW w:w="3686" w:type="dxa"/>
          </w:tcPr>
          <w:p w14:paraId="11019C38" w14:textId="735348E2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  <w:r w:rsidRPr="00620ED3">
              <w:rPr>
                <w:rFonts w:asciiTheme="minorHAnsi" w:hAnsiTheme="minorHAnsi" w:cstheme="minorHAnsi"/>
              </w:rPr>
              <w:t>How are you ensuring an adaptive design (one that enables all students to access the curriculum?</w:t>
            </w:r>
          </w:p>
        </w:tc>
        <w:tc>
          <w:tcPr>
            <w:tcW w:w="3122" w:type="dxa"/>
          </w:tcPr>
          <w:p w14:paraId="78B565C3" w14:textId="77777777" w:rsidR="0026369A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499C47F8" w14:textId="77777777" w:rsidR="00097625" w:rsidRDefault="00097625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0DD85968" w14:textId="77777777" w:rsidR="00097625" w:rsidRDefault="00097625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0B842D8E" w14:textId="77777777" w:rsidR="00097625" w:rsidRDefault="00097625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05D2D8CE" w14:textId="50E0918C" w:rsidR="00097625" w:rsidRPr="00620ED3" w:rsidRDefault="00097625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939" w:type="dxa"/>
          </w:tcPr>
          <w:p w14:paraId="06BEAD4C" w14:textId="77777777" w:rsidR="0026369A" w:rsidRPr="00620ED3" w:rsidRDefault="0026369A" w:rsidP="00620ED3">
            <w:pPr>
              <w:tabs>
                <w:tab w:val="left" w:pos="1418"/>
              </w:tabs>
              <w:rPr>
                <w:rFonts w:cstheme="minorHAnsi"/>
              </w:rPr>
            </w:pPr>
          </w:p>
        </w:tc>
        <w:tc>
          <w:tcPr>
            <w:tcW w:w="2779" w:type="dxa"/>
          </w:tcPr>
          <w:p w14:paraId="3A5CE31A" w14:textId="77777777" w:rsidR="0026369A" w:rsidRPr="00620ED3" w:rsidRDefault="0026369A" w:rsidP="00620ED3">
            <w:pPr>
              <w:tabs>
                <w:tab w:val="left" w:pos="1418"/>
              </w:tabs>
              <w:rPr>
                <w:rFonts w:cstheme="minorHAnsi"/>
              </w:rPr>
            </w:pPr>
          </w:p>
        </w:tc>
        <w:tc>
          <w:tcPr>
            <w:tcW w:w="3104" w:type="dxa"/>
          </w:tcPr>
          <w:p w14:paraId="04D3FCC1" w14:textId="6C4BFE04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</w:tc>
      </w:tr>
      <w:tr w:rsidR="0026369A" w:rsidRPr="00870529" w14:paraId="78E3FA9A" w14:textId="77777777" w:rsidTr="00097625">
        <w:tc>
          <w:tcPr>
            <w:tcW w:w="3686" w:type="dxa"/>
          </w:tcPr>
          <w:p w14:paraId="3B3A261D" w14:textId="3607EB07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  <w:r w:rsidRPr="00620ED3">
              <w:rPr>
                <w:rFonts w:asciiTheme="minorHAnsi" w:hAnsiTheme="minorHAnsi" w:cstheme="minorHAnsi"/>
              </w:rPr>
              <w:t xml:space="preserve">What is the agreed baseline expectation regarding resource provision </w:t>
            </w:r>
            <w:r w:rsidR="00097625">
              <w:rPr>
                <w:rFonts w:asciiTheme="minorHAnsi" w:hAnsiTheme="minorHAnsi" w:cstheme="minorHAnsi"/>
              </w:rPr>
              <w:t>(</w:t>
            </w:r>
            <w:r w:rsidRPr="00620ED3">
              <w:rPr>
                <w:rFonts w:asciiTheme="minorHAnsi" w:hAnsiTheme="minorHAnsi" w:cstheme="minorHAnsi"/>
              </w:rPr>
              <w:t>including online provision</w:t>
            </w:r>
            <w:r w:rsidR="00097625">
              <w:rPr>
                <w:rFonts w:asciiTheme="minorHAnsi" w:hAnsiTheme="minorHAnsi" w:cstheme="minorHAnsi"/>
              </w:rPr>
              <w:t>)</w:t>
            </w:r>
            <w:r w:rsidRPr="00620ED3">
              <w:rPr>
                <w:rFonts w:asciiTheme="minorHAnsi" w:hAnsiTheme="minorHAnsi" w:cstheme="minorHAnsi"/>
              </w:rPr>
              <w:t>? To what extent are assistive technologies mainstreamed?</w:t>
            </w:r>
          </w:p>
        </w:tc>
        <w:tc>
          <w:tcPr>
            <w:tcW w:w="3122" w:type="dxa"/>
          </w:tcPr>
          <w:p w14:paraId="40D4F7E8" w14:textId="77777777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939" w:type="dxa"/>
          </w:tcPr>
          <w:p w14:paraId="60A6007D" w14:textId="77777777" w:rsidR="0026369A" w:rsidRPr="00620ED3" w:rsidRDefault="0026369A" w:rsidP="00620ED3">
            <w:pPr>
              <w:tabs>
                <w:tab w:val="left" w:pos="1418"/>
              </w:tabs>
              <w:rPr>
                <w:rFonts w:cstheme="minorHAnsi"/>
              </w:rPr>
            </w:pPr>
          </w:p>
        </w:tc>
        <w:tc>
          <w:tcPr>
            <w:tcW w:w="2779" w:type="dxa"/>
          </w:tcPr>
          <w:p w14:paraId="61568207" w14:textId="77777777" w:rsidR="0026369A" w:rsidRPr="00620ED3" w:rsidRDefault="0026369A" w:rsidP="00620ED3">
            <w:pPr>
              <w:tabs>
                <w:tab w:val="left" w:pos="1418"/>
              </w:tabs>
              <w:rPr>
                <w:rFonts w:cstheme="minorHAnsi"/>
              </w:rPr>
            </w:pPr>
          </w:p>
        </w:tc>
        <w:tc>
          <w:tcPr>
            <w:tcW w:w="3104" w:type="dxa"/>
          </w:tcPr>
          <w:p w14:paraId="45376329" w14:textId="462DAD19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</w:tc>
      </w:tr>
      <w:tr w:rsidR="0026369A" w:rsidRPr="00870529" w14:paraId="24D400E6" w14:textId="77777777" w:rsidTr="00097625">
        <w:tc>
          <w:tcPr>
            <w:tcW w:w="3686" w:type="dxa"/>
          </w:tcPr>
          <w:p w14:paraId="58B07CDB" w14:textId="2D1258F3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  <w:r w:rsidRPr="00620ED3">
              <w:rPr>
                <w:rFonts w:asciiTheme="minorHAnsi" w:hAnsiTheme="minorHAnsi" w:cstheme="minorHAnsi"/>
              </w:rPr>
              <w:t>How are you ensuring that all students’ needs being addressed as an integral part of design?</w:t>
            </w:r>
          </w:p>
        </w:tc>
        <w:tc>
          <w:tcPr>
            <w:tcW w:w="3122" w:type="dxa"/>
          </w:tcPr>
          <w:p w14:paraId="01BE354F" w14:textId="77777777" w:rsidR="0026369A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6B8E0A91" w14:textId="77777777" w:rsidR="00716688" w:rsidRDefault="00716688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614218A9" w14:textId="77777777" w:rsidR="00716688" w:rsidRDefault="00716688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357B06BC" w14:textId="77777777" w:rsidR="00716688" w:rsidRDefault="00716688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05B2C33E" w14:textId="77777777" w:rsidR="00716688" w:rsidRPr="00620ED3" w:rsidRDefault="00716688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939" w:type="dxa"/>
          </w:tcPr>
          <w:p w14:paraId="4B458585" w14:textId="77777777" w:rsidR="0026369A" w:rsidRPr="00620ED3" w:rsidRDefault="0026369A" w:rsidP="00620ED3">
            <w:pPr>
              <w:tabs>
                <w:tab w:val="left" w:pos="1418"/>
              </w:tabs>
              <w:rPr>
                <w:rFonts w:cstheme="minorHAnsi"/>
              </w:rPr>
            </w:pPr>
          </w:p>
        </w:tc>
        <w:tc>
          <w:tcPr>
            <w:tcW w:w="2779" w:type="dxa"/>
          </w:tcPr>
          <w:p w14:paraId="445224B4" w14:textId="77777777" w:rsidR="0026369A" w:rsidRPr="00620ED3" w:rsidRDefault="0026369A" w:rsidP="00620ED3">
            <w:pPr>
              <w:tabs>
                <w:tab w:val="left" w:pos="1418"/>
              </w:tabs>
              <w:rPr>
                <w:rFonts w:cstheme="minorHAnsi"/>
              </w:rPr>
            </w:pPr>
          </w:p>
        </w:tc>
        <w:tc>
          <w:tcPr>
            <w:tcW w:w="3104" w:type="dxa"/>
          </w:tcPr>
          <w:p w14:paraId="35F8CCC2" w14:textId="007930CF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</w:tc>
      </w:tr>
      <w:tr w:rsidR="0026369A" w:rsidRPr="00870529" w14:paraId="06E5368D" w14:textId="77777777" w:rsidTr="00097625">
        <w:tc>
          <w:tcPr>
            <w:tcW w:w="3686" w:type="dxa"/>
          </w:tcPr>
          <w:p w14:paraId="13CCB477" w14:textId="33EB408A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  <w:r w:rsidRPr="00620ED3">
              <w:rPr>
                <w:rFonts w:asciiTheme="minorHAnsi" w:hAnsiTheme="minorHAnsi" w:cstheme="minorHAnsi"/>
              </w:rPr>
              <w:t>What is inclusive assessment design? How are you monitoring and evaluating inclusive assessment practice within and across modules and programmes?</w:t>
            </w:r>
          </w:p>
        </w:tc>
        <w:tc>
          <w:tcPr>
            <w:tcW w:w="3122" w:type="dxa"/>
          </w:tcPr>
          <w:p w14:paraId="2F33E836" w14:textId="77777777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939" w:type="dxa"/>
          </w:tcPr>
          <w:p w14:paraId="1C364596" w14:textId="77777777" w:rsidR="0026369A" w:rsidRPr="00620ED3" w:rsidRDefault="0026369A" w:rsidP="00620ED3">
            <w:pPr>
              <w:tabs>
                <w:tab w:val="left" w:pos="1418"/>
              </w:tabs>
              <w:rPr>
                <w:rFonts w:cstheme="minorHAnsi"/>
              </w:rPr>
            </w:pPr>
          </w:p>
        </w:tc>
        <w:tc>
          <w:tcPr>
            <w:tcW w:w="2779" w:type="dxa"/>
          </w:tcPr>
          <w:p w14:paraId="22ADD1A7" w14:textId="77777777" w:rsidR="0026369A" w:rsidRPr="00620ED3" w:rsidRDefault="0026369A" w:rsidP="00620ED3">
            <w:pPr>
              <w:tabs>
                <w:tab w:val="left" w:pos="1418"/>
              </w:tabs>
              <w:rPr>
                <w:rFonts w:cstheme="minorHAnsi"/>
              </w:rPr>
            </w:pPr>
          </w:p>
        </w:tc>
        <w:tc>
          <w:tcPr>
            <w:tcW w:w="3104" w:type="dxa"/>
          </w:tcPr>
          <w:p w14:paraId="7560352F" w14:textId="51116072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</w:tc>
      </w:tr>
      <w:tr w:rsidR="0026369A" w:rsidRPr="00870529" w14:paraId="1E744CA5" w14:textId="77777777" w:rsidTr="00097625">
        <w:tc>
          <w:tcPr>
            <w:tcW w:w="3686" w:type="dxa"/>
          </w:tcPr>
          <w:p w14:paraId="055A0DC5" w14:textId="6317B4F0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  <w:r w:rsidRPr="00620ED3">
              <w:rPr>
                <w:rFonts w:asciiTheme="minorHAnsi" w:hAnsiTheme="minorHAnsi" w:cstheme="minorHAnsi"/>
              </w:rPr>
              <w:t>Do you know who is advantaged and disadvantaged by different forms of assessment design?</w:t>
            </w:r>
          </w:p>
        </w:tc>
        <w:tc>
          <w:tcPr>
            <w:tcW w:w="3122" w:type="dxa"/>
          </w:tcPr>
          <w:p w14:paraId="2F6BBA94" w14:textId="77777777" w:rsidR="0026369A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59655875" w14:textId="77777777" w:rsidR="00716688" w:rsidRDefault="00716688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21D7F80A" w14:textId="77777777" w:rsidR="00716688" w:rsidRDefault="00716688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1B24186D" w14:textId="77777777" w:rsidR="00716688" w:rsidRDefault="00716688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6ACF0273" w14:textId="77777777" w:rsidR="00716688" w:rsidRPr="00620ED3" w:rsidRDefault="00716688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939" w:type="dxa"/>
          </w:tcPr>
          <w:p w14:paraId="33F63A98" w14:textId="77777777" w:rsidR="0026369A" w:rsidRPr="00620ED3" w:rsidRDefault="0026369A" w:rsidP="00620ED3">
            <w:pPr>
              <w:tabs>
                <w:tab w:val="left" w:pos="1418"/>
              </w:tabs>
              <w:rPr>
                <w:rFonts w:cstheme="minorHAnsi"/>
              </w:rPr>
            </w:pPr>
          </w:p>
        </w:tc>
        <w:tc>
          <w:tcPr>
            <w:tcW w:w="2779" w:type="dxa"/>
          </w:tcPr>
          <w:p w14:paraId="5358A113" w14:textId="77777777" w:rsidR="0026369A" w:rsidRPr="00620ED3" w:rsidRDefault="0026369A" w:rsidP="00620ED3">
            <w:pPr>
              <w:tabs>
                <w:tab w:val="left" w:pos="1418"/>
              </w:tabs>
              <w:rPr>
                <w:rFonts w:cstheme="minorHAnsi"/>
              </w:rPr>
            </w:pPr>
          </w:p>
        </w:tc>
        <w:tc>
          <w:tcPr>
            <w:tcW w:w="3104" w:type="dxa"/>
          </w:tcPr>
          <w:p w14:paraId="229DE559" w14:textId="159A165D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</w:tc>
      </w:tr>
      <w:tr w:rsidR="0026369A" w:rsidRPr="00870529" w14:paraId="2BFC21D1" w14:textId="77777777" w:rsidTr="00097625">
        <w:tc>
          <w:tcPr>
            <w:tcW w:w="3686" w:type="dxa"/>
          </w:tcPr>
          <w:p w14:paraId="03262344" w14:textId="1F854DFB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  <w:r w:rsidRPr="00620ED3">
              <w:rPr>
                <w:rFonts w:asciiTheme="minorHAnsi" w:hAnsiTheme="minorHAnsi" w:cstheme="minorHAnsi"/>
              </w:rPr>
              <w:t>How is formative assessment supporting students to successfully manage their own learning?</w:t>
            </w:r>
          </w:p>
        </w:tc>
        <w:tc>
          <w:tcPr>
            <w:tcW w:w="3122" w:type="dxa"/>
          </w:tcPr>
          <w:p w14:paraId="255C1566" w14:textId="77777777" w:rsidR="0026369A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194767A6" w14:textId="77777777" w:rsidR="00716688" w:rsidRDefault="00716688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74D50F4A" w14:textId="77777777" w:rsidR="00716688" w:rsidRDefault="00716688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3F53F734" w14:textId="77777777" w:rsidR="00716688" w:rsidRDefault="00716688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  <w:p w14:paraId="6923AB10" w14:textId="77777777" w:rsidR="00716688" w:rsidRPr="00620ED3" w:rsidRDefault="00716688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939" w:type="dxa"/>
          </w:tcPr>
          <w:p w14:paraId="56C532D6" w14:textId="77777777" w:rsidR="0026369A" w:rsidRPr="00620ED3" w:rsidRDefault="0026369A" w:rsidP="00620ED3">
            <w:pPr>
              <w:tabs>
                <w:tab w:val="left" w:pos="1418"/>
              </w:tabs>
              <w:rPr>
                <w:rFonts w:cstheme="minorHAnsi"/>
              </w:rPr>
            </w:pPr>
          </w:p>
        </w:tc>
        <w:tc>
          <w:tcPr>
            <w:tcW w:w="2779" w:type="dxa"/>
          </w:tcPr>
          <w:p w14:paraId="1EBC9C08" w14:textId="77777777" w:rsidR="0026369A" w:rsidRPr="00620ED3" w:rsidRDefault="0026369A" w:rsidP="00620ED3">
            <w:pPr>
              <w:tabs>
                <w:tab w:val="left" w:pos="1418"/>
              </w:tabs>
              <w:rPr>
                <w:rFonts w:cstheme="minorHAnsi"/>
              </w:rPr>
            </w:pPr>
          </w:p>
        </w:tc>
        <w:tc>
          <w:tcPr>
            <w:tcW w:w="3104" w:type="dxa"/>
          </w:tcPr>
          <w:p w14:paraId="186669F9" w14:textId="7ADD8177" w:rsidR="0026369A" w:rsidRPr="00620ED3" w:rsidRDefault="0026369A" w:rsidP="00620ED3">
            <w:pPr>
              <w:tabs>
                <w:tab w:val="left" w:pos="1418"/>
              </w:tabs>
              <w:rPr>
                <w:rFonts w:asciiTheme="minorHAnsi" w:hAnsiTheme="minorHAnsi" w:cstheme="minorHAnsi"/>
              </w:rPr>
            </w:pPr>
          </w:p>
        </w:tc>
      </w:tr>
    </w:tbl>
    <w:p w14:paraId="69FC07D7" w14:textId="77777777" w:rsidR="00870529" w:rsidRPr="00870529" w:rsidRDefault="00870529" w:rsidP="00870529">
      <w:pPr>
        <w:tabs>
          <w:tab w:val="left" w:pos="1418"/>
        </w:tabs>
        <w:rPr>
          <w:rFonts w:cstheme="minorHAnsi"/>
          <w:b/>
          <w:i/>
          <w:iCs/>
        </w:rPr>
      </w:pPr>
    </w:p>
    <w:sectPr w:rsidR="00870529" w:rsidRPr="00870529" w:rsidSect="00870529">
      <w:pgSz w:w="16838" w:h="11906" w:orient="landscape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529"/>
    <w:rsid w:val="00097625"/>
    <w:rsid w:val="001763A8"/>
    <w:rsid w:val="0026369A"/>
    <w:rsid w:val="00287AA7"/>
    <w:rsid w:val="00620ED3"/>
    <w:rsid w:val="00677D78"/>
    <w:rsid w:val="00716688"/>
    <w:rsid w:val="00721B99"/>
    <w:rsid w:val="00870529"/>
    <w:rsid w:val="00B9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4C5F2"/>
  <w15:chartTrackingRefBased/>
  <w15:docId w15:val="{11ADE043-95A7-4F8C-BCE0-3403FF38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0529"/>
    <w:pPr>
      <w:spacing w:after="0" w:line="240" w:lineRule="auto"/>
    </w:pPr>
    <w:rPr>
      <w:rFonts w:asciiTheme="majorHAnsi" w:hAnsiTheme="maj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Rutherford</dc:creator>
  <cp:keywords/>
  <dc:description/>
  <cp:lastModifiedBy>Stephen Rutherford</cp:lastModifiedBy>
  <cp:revision>10</cp:revision>
  <cp:lastPrinted>2023-10-04T11:44:00Z</cp:lastPrinted>
  <dcterms:created xsi:type="dcterms:W3CDTF">2023-10-04T11:58:00Z</dcterms:created>
  <dcterms:modified xsi:type="dcterms:W3CDTF">2023-10-04T15:45:00Z</dcterms:modified>
</cp:coreProperties>
</file>